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234E" w:rsidRDefault="006447E0">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6464300</wp:posOffset>
                </wp:positionV>
                <wp:extent cx="5801360" cy="1754505"/>
                <wp:effectExtent l="0" t="0" r="127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75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495A" w:rsidRDefault="0059495A" w:rsidP="00B32B58">
                            <w:pPr>
                              <w:rPr>
                                <w:b/>
                                <w:sz w:val="44"/>
                                <w:szCs w:val="44"/>
                              </w:rPr>
                            </w:pPr>
                            <w:r>
                              <w:rPr>
                                <w:b/>
                                <w:sz w:val="44"/>
                                <w:szCs w:val="44"/>
                              </w:rPr>
                              <w:t>SEN and Disability</w:t>
                            </w:r>
                          </w:p>
                          <w:p w:rsidR="006447E0" w:rsidRDefault="0059495A" w:rsidP="00B32B58">
                            <w:pPr>
                              <w:rPr>
                                <w:b/>
                                <w:sz w:val="44"/>
                                <w:szCs w:val="44"/>
                              </w:rPr>
                            </w:pPr>
                            <w:r w:rsidRPr="006D6EDD">
                              <w:rPr>
                                <w:b/>
                                <w:sz w:val="44"/>
                                <w:szCs w:val="44"/>
                              </w:rPr>
                              <w:t xml:space="preserve">Local Offer: </w:t>
                            </w:r>
                          </w:p>
                          <w:p w:rsidR="0059495A" w:rsidRDefault="0059495A" w:rsidP="00B32B58">
                            <w:pPr>
                              <w:rPr>
                                <w:b/>
                                <w:sz w:val="44"/>
                                <w:szCs w:val="44"/>
                              </w:rPr>
                            </w:pPr>
                            <w:r w:rsidRPr="006D6EDD">
                              <w:rPr>
                                <w:b/>
                                <w:sz w:val="44"/>
                                <w:szCs w:val="44"/>
                              </w:rPr>
                              <w:t>Sixth Form</w:t>
                            </w:r>
                            <w:r>
                              <w:rPr>
                                <w:b/>
                                <w:sz w:val="44"/>
                                <w:szCs w:val="44"/>
                              </w:rPr>
                              <w:t>s</w:t>
                            </w:r>
                            <w:r w:rsidRPr="006D6EDD">
                              <w:rPr>
                                <w:b/>
                                <w:sz w:val="44"/>
                                <w:szCs w:val="44"/>
                              </w:rPr>
                              <w:t xml:space="preserve"> and FE Colleges</w:t>
                            </w:r>
                            <w:r w:rsidR="006447E0">
                              <w:rPr>
                                <w:b/>
                                <w:sz w:val="44"/>
                                <w:szCs w:val="44"/>
                              </w:rPr>
                              <w:t xml:space="preserve"> Template</w:t>
                            </w:r>
                          </w:p>
                          <w:p w:rsidR="0059495A" w:rsidRDefault="0059495A"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3.65pt;margin-top:509pt;width:456.8pt;height:1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0dgw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" stroked="f">
                <v:textbox>
                  <w:txbxContent>
                    <w:p w:rsidR="0059495A" w:rsidRDefault="0059495A" w:rsidP="00B32B58">
                      <w:pPr>
                        <w:rPr>
                          <w:b/>
                          <w:sz w:val="44"/>
                          <w:szCs w:val="44"/>
                        </w:rPr>
                      </w:pPr>
                      <w:r>
                        <w:rPr>
                          <w:b/>
                          <w:sz w:val="44"/>
                          <w:szCs w:val="44"/>
                        </w:rPr>
                        <w:t>SEN and Disability</w:t>
                      </w:r>
                    </w:p>
                    <w:p w:rsidR="006447E0" w:rsidRDefault="0059495A" w:rsidP="00B32B58">
                      <w:pPr>
                        <w:rPr>
                          <w:b/>
                          <w:sz w:val="44"/>
                          <w:szCs w:val="44"/>
                        </w:rPr>
                      </w:pPr>
                      <w:r w:rsidRPr="006D6EDD">
                        <w:rPr>
                          <w:b/>
                          <w:sz w:val="44"/>
                          <w:szCs w:val="44"/>
                        </w:rPr>
                        <w:t xml:space="preserve">Local Offer: </w:t>
                      </w:r>
                    </w:p>
                    <w:p w:rsidR="0059495A" w:rsidRDefault="0059495A" w:rsidP="00B32B58">
                      <w:pPr>
                        <w:rPr>
                          <w:b/>
                          <w:sz w:val="44"/>
                          <w:szCs w:val="44"/>
                        </w:rPr>
                      </w:pPr>
                      <w:r w:rsidRPr="006D6EDD">
                        <w:rPr>
                          <w:b/>
                          <w:sz w:val="44"/>
                          <w:szCs w:val="44"/>
                        </w:rPr>
                        <w:t>Sixth Form</w:t>
                      </w:r>
                      <w:r>
                        <w:rPr>
                          <w:b/>
                          <w:sz w:val="44"/>
                          <w:szCs w:val="44"/>
                        </w:rPr>
                        <w:t>s</w:t>
                      </w:r>
                      <w:r w:rsidRPr="006D6EDD">
                        <w:rPr>
                          <w:b/>
                          <w:sz w:val="44"/>
                          <w:szCs w:val="44"/>
                        </w:rPr>
                        <w:t xml:space="preserve"> and FE Colleges</w:t>
                      </w:r>
                      <w:r w:rsidR="006447E0">
                        <w:rPr>
                          <w:b/>
                          <w:sz w:val="44"/>
                          <w:szCs w:val="44"/>
                        </w:rPr>
                        <w:t xml:space="preserve"> Template</w:t>
                      </w:r>
                    </w:p>
                    <w:p w:rsidR="0059495A" w:rsidRDefault="0059495A"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8"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6447E0" w:rsidRDefault="006447E0" w:rsidP="006447E0">
      <w:pPr>
        <w:spacing w:after="0"/>
        <w:rPr>
          <w:b/>
          <w:sz w:val="28"/>
        </w:rPr>
      </w:pPr>
      <w:r>
        <w:rPr>
          <w:b/>
          <w:sz w:val="28"/>
        </w:rPr>
        <w:lastRenderedPageBreak/>
        <w:t xml:space="preserve">Guidance for Completion </w:t>
      </w:r>
    </w:p>
    <w:p w:rsidR="006447E0" w:rsidRDefault="006447E0" w:rsidP="006447E0">
      <w:pPr>
        <w:spacing w:after="0"/>
        <w:rPr>
          <w:b/>
          <w:sz w:val="28"/>
        </w:rPr>
      </w:pPr>
    </w:p>
    <w:p w:rsidR="006447E0" w:rsidRDefault="006447E0" w:rsidP="006447E0">
      <w:pPr>
        <w:spacing w:after="0"/>
        <w:rPr>
          <w:bCs/>
        </w:rPr>
      </w:pPr>
      <w:r>
        <w:rPr>
          <w:bCs/>
        </w:rPr>
        <w:t>This template is designed to help you write or update your Local Offer. The template aims to give you suggested headings to collate and organise your information. The final published Local Offer needs to include this information but can be presented and published in your desired format.</w:t>
      </w:r>
    </w:p>
    <w:p w:rsidR="006447E0" w:rsidRDefault="006447E0" w:rsidP="006447E0">
      <w:pPr>
        <w:spacing w:after="0"/>
        <w:rPr>
          <w:bCs/>
        </w:rPr>
      </w:pPr>
      <w:r>
        <w:rPr>
          <w:bCs/>
        </w:rPr>
        <w:t>Please read the accompanying Guidance notes.</w:t>
      </w:r>
    </w:p>
    <w:p w:rsidR="0059495A" w:rsidRDefault="0059495A" w:rsidP="0070119B">
      <w:pPr>
        <w:jc w:val="left"/>
      </w:pPr>
    </w:p>
    <w:tbl>
      <w:tblPr>
        <w:tblW w:w="0" w:type="auto"/>
        <w:tblCellMar>
          <w:left w:w="0" w:type="dxa"/>
          <w:right w:w="0" w:type="dxa"/>
        </w:tblCellMar>
        <w:tblLook w:val="04A0" w:firstRow="1" w:lastRow="0" w:firstColumn="1" w:lastColumn="0" w:noHBand="0" w:noVBand="1"/>
      </w:tblPr>
      <w:tblGrid>
        <w:gridCol w:w="9006"/>
      </w:tblGrid>
      <w:tr w:rsidR="0059495A" w:rsidTr="0059495A">
        <w:tc>
          <w:tcPr>
            <w:tcW w:w="9242"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rsidR="0059495A" w:rsidRDefault="0059495A">
            <w:pPr>
              <w:rPr>
                <w:rFonts w:ascii="Calibri" w:eastAsiaTheme="minorHAnsi" w:hAnsi="Calibri"/>
              </w:rPr>
            </w:pPr>
            <w:r>
              <w:rPr>
                <w:rFonts w:cs="Arial"/>
                <w:b/>
                <w:bCs/>
                <w:color w:val="FFFFFF"/>
              </w:rPr>
              <w:t>Accessibility and Inclusion</w:t>
            </w:r>
          </w:p>
          <w:p w:rsidR="0059495A" w:rsidRDefault="0059495A">
            <w:pPr>
              <w:rPr>
                <w:rFonts w:ascii="Calibri" w:eastAsiaTheme="minorHAnsi" w:hAnsi="Calibri"/>
              </w:rPr>
            </w:pPr>
            <w:r>
              <w:rPr>
                <w:rFonts w:cs="Arial"/>
                <w:color w:val="FFFFFF"/>
              </w:rPr>
              <w:t> </w:t>
            </w:r>
          </w:p>
        </w:tc>
      </w:tr>
      <w:tr w:rsidR="0059495A" w:rsidTr="0059495A">
        <w:trPr>
          <w:trHeight w:val="1000"/>
        </w:trPr>
        <w:tc>
          <w:tcPr>
            <w:tcW w:w="9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95A" w:rsidRDefault="0059495A" w:rsidP="0059495A">
            <w:pPr>
              <w:spacing w:after="0"/>
              <w:rPr>
                <w:rFonts w:ascii="Calibri" w:eastAsiaTheme="minorHAnsi" w:hAnsi="Calibri"/>
              </w:rPr>
            </w:pPr>
            <w:r>
              <w:rPr>
                <w:rFonts w:cs="Arial"/>
                <w:b/>
                <w:bCs/>
              </w:rPr>
              <w:t>What the setting provides</w:t>
            </w:r>
          </w:p>
          <w:p w:rsidR="0059495A" w:rsidRDefault="0059495A" w:rsidP="0059495A">
            <w:pPr>
              <w:spacing w:after="0"/>
            </w:pPr>
            <w:r>
              <w:rPr>
                <w:rFonts w:cs="Arial"/>
                <w:b/>
                <w:bCs/>
              </w:rPr>
              <w:t> </w:t>
            </w:r>
          </w:p>
          <w:p w:rsidR="0059495A" w:rsidRDefault="0059495A" w:rsidP="0059495A">
            <w:pPr>
              <w:spacing w:after="0"/>
              <w:rPr>
                <w:rFonts w:ascii="Calibri" w:eastAsiaTheme="minorHAnsi" w:hAnsi="Calibri"/>
              </w:rPr>
            </w:pPr>
            <w:r>
              <w:rPr>
                <w:rFonts w:cs="Arial"/>
                <w:b/>
                <w:bCs/>
              </w:rPr>
              <w:t> </w:t>
            </w:r>
          </w:p>
        </w:tc>
      </w:tr>
    </w:tbl>
    <w:p w:rsidR="0059495A" w:rsidRDefault="0059495A" w:rsidP="0059495A">
      <w:pPr>
        <w:autoSpaceDE/>
        <w:autoSpaceDN/>
        <w:adjustRightInd/>
        <w:spacing w:after="0" w:line="276" w:lineRule="auto"/>
        <w:jc w:val="left"/>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B32B58" w:rsidRDefault="00A04BE8" w:rsidP="00B32B58">
            <w:pPr>
              <w:rPr>
                <w:rFonts w:cs="Arial"/>
                <w:b/>
                <w:color w:val="auto"/>
              </w:rPr>
            </w:pPr>
            <w:r>
              <w:rPr>
                <w:rFonts w:cs="Arial"/>
                <w:b/>
                <w:color w:val="auto"/>
              </w:rPr>
              <w:t>Study p</w:t>
            </w:r>
            <w:r w:rsidR="00B32B58" w:rsidRPr="00B32B58">
              <w:rPr>
                <w:rFonts w:cs="Arial"/>
                <w:b/>
                <w:color w:val="auto"/>
              </w:rPr>
              <w:t>rogrammes</w:t>
            </w:r>
          </w:p>
          <w:p w:rsidR="000D5D73" w:rsidRDefault="000D5D73"/>
        </w:tc>
      </w:tr>
      <w:tr w:rsidR="000D5D73" w:rsidTr="00C50E8A">
        <w:trPr>
          <w:trHeight w:val="211"/>
        </w:trPr>
        <w:tc>
          <w:tcPr>
            <w:tcW w:w="9242" w:type="dxa"/>
          </w:tcPr>
          <w:p w:rsidR="00A20271" w:rsidRDefault="000D5D73" w:rsidP="00A20271">
            <w:pPr>
              <w:spacing w:after="0"/>
              <w:rPr>
                <w:b/>
              </w:rPr>
            </w:pPr>
            <w:r w:rsidRPr="00365635">
              <w:rPr>
                <w:b/>
              </w:rPr>
              <w:t xml:space="preserve">What the </w:t>
            </w:r>
            <w:r w:rsidR="00B32B58">
              <w:rPr>
                <w:b/>
              </w:rPr>
              <w:t>setting</w:t>
            </w:r>
            <w:r w:rsidR="00373E54">
              <w:rPr>
                <w:b/>
              </w:rPr>
              <w:t xml:space="preserve"> provides</w:t>
            </w:r>
          </w:p>
          <w:p w:rsidR="00C50E8A" w:rsidRDefault="00C50E8A" w:rsidP="00A20271">
            <w:pPr>
              <w:spacing w:after="0"/>
              <w:rPr>
                <w:b/>
              </w:rPr>
            </w:pPr>
          </w:p>
          <w:p w:rsidR="00C50E8A" w:rsidRDefault="00C50E8A" w:rsidP="00A20271">
            <w:pPr>
              <w:spacing w:after="0"/>
              <w:rPr>
                <w:b/>
              </w:rPr>
            </w:pPr>
          </w:p>
          <w:p w:rsidR="00C50E8A" w:rsidRPr="00C50E8A" w:rsidRDefault="00C50E8A" w:rsidP="00A20271">
            <w:pPr>
              <w:spacing w:after="0"/>
              <w:rPr>
                <w:b/>
              </w:rPr>
            </w:pPr>
          </w:p>
        </w:tc>
      </w:tr>
    </w:tbl>
    <w:p w:rsidR="00C50E8A" w:rsidRDefault="00C50E8A"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C50E8A" w:rsidRDefault="00C50E8A" w:rsidP="00B32B58">
            <w:r>
              <w:br w:type="page"/>
            </w:r>
            <w:r>
              <w:br w:type="page"/>
            </w:r>
            <w:r w:rsidR="00927C42" w:rsidRPr="009950DB">
              <w:rPr>
                <w:color w:val="FFFFFF" w:themeColor="background1"/>
              </w:rPr>
              <w:br w:type="page"/>
            </w:r>
            <w:r w:rsidR="00A04BE8">
              <w:rPr>
                <w:rFonts w:cs="Arial"/>
                <w:b/>
                <w:color w:val="FFFFFF" w:themeColor="background1"/>
              </w:rPr>
              <w:t>Progress monitoring and r</w:t>
            </w:r>
            <w:r w:rsidR="00B32B58" w:rsidRPr="009950DB">
              <w:rPr>
                <w:rFonts w:cs="Arial"/>
                <w:b/>
                <w:color w:val="FFFFFF" w:themeColor="background1"/>
              </w:rPr>
              <w:t>eview</w:t>
            </w:r>
          </w:p>
          <w:p w:rsidR="000D5D73" w:rsidRPr="009950DB" w:rsidRDefault="000D5D73">
            <w:pPr>
              <w:rPr>
                <w:color w:val="FFFFFF" w:themeColor="background1"/>
              </w:rPr>
            </w:pPr>
          </w:p>
        </w:tc>
      </w:tr>
      <w:tr w:rsidR="000D5D73" w:rsidTr="00C50E8A">
        <w:trPr>
          <w:trHeight w:val="279"/>
        </w:trPr>
        <w:tc>
          <w:tcPr>
            <w:tcW w:w="9242" w:type="dxa"/>
          </w:tcPr>
          <w:p w:rsidR="00DD321B" w:rsidRDefault="000D5D73" w:rsidP="00DD321B">
            <w:pPr>
              <w:spacing w:after="0"/>
              <w:rPr>
                <w:b/>
              </w:rPr>
            </w:pPr>
            <w:r w:rsidRPr="00365635">
              <w:rPr>
                <w:b/>
              </w:rPr>
              <w:t>What the s</w:t>
            </w:r>
            <w:r w:rsidR="00B32B58">
              <w:rPr>
                <w:b/>
              </w:rPr>
              <w:t>etting</w:t>
            </w:r>
            <w:r w:rsidRPr="00365635">
              <w:rPr>
                <w:b/>
              </w:rPr>
              <w:t xml:space="preserve"> provides</w:t>
            </w:r>
          </w:p>
          <w:p w:rsidR="00C50E8A" w:rsidRDefault="00C50E8A" w:rsidP="00DD321B">
            <w:pPr>
              <w:spacing w:after="0"/>
              <w:rPr>
                <w:b/>
              </w:rPr>
            </w:pPr>
          </w:p>
          <w:p w:rsidR="00C50E8A" w:rsidRDefault="00C50E8A" w:rsidP="00DD321B">
            <w:pPr>
              <w:spacing w:after="0"/>
              <w:rPr>
                <w:b/>
              </w:rPr>
            </w:pPr>
          </w:p>
          <w:p w:rsidR="00C50E8A" w:rsidRPr="00C50E8A" w:rsidRDefault="00C50E8A" w:rsidP="00DD321B">
            <w:pPr>
              <w:spacing w:after="0"/>
              <w:rPr>
                <w:b/>
              </w:rPr>
            </w:pPr>
          </w:p>
        </w:tc>
      </w:tr>
    </w:tbl>
    <w:p w:rsidR="00C50E8A" w:rsidRDefault="00C50E8A" w:rsidP="00DD321B">
      <w:pPr>
        <w:spacing w:after="0"/>
      </w:pPr>
    </w:p>
    <w:tbl>
      <w:tblPr>
        <w:tblStyle w:val="TableGrid"/>
        <w:tblW w:w="0" w:type="auto"/>
        <w:tblLook w:val="04A0" w:firstRow="1" w:lastRow="0" w:firstColumn="1" w:lastColumn="0" w:noHBand="0" w:noVBand="1"/>
      </w:tblPr>
      <w:tblGrid>
        <w:gridCol w:w="9016"/>
      </w:tblGrid>
      <w:tr w:rsidR="00CD1B89" w:rsidTr="009950DB">
        <w:tc>
          <w:tcPr>
            <w:tcW w:w="9242" w:type="dxa"/>
            <w:shd w:val="clear" w:color="auto" w:fill="000000" w:themeFill="text1"/>
          </w:tcPr>
          <w:p w:rsidR="00CD1B89" w:rsidRPr="009950DB" w:rsidRDefault="00CD1B89">
            <w:pPr>
              <w:rPr>
                <w:b/>
                <w:color w:val="FFFFFF" w:themeColor="background1"/>
              </w:rPr>
            </w:pPr>
            <w:r w:rsidRPr="009950DB">
              <w:rPr>
                <w:b/>
                <w:color w:val="FFFFFF" w:themeColor="background1"/>
              </w:rPr>
              <w:t>Safeguarding</w:t>
            </w:r>
          </w:p>
          <w:p w:rsidR="00CD1B89" w:rsidRPr="009950DB" w:rsidRDefault="00CD1B89">
            <w:pPr>
              <w:rPr>
                <w:color w:val="FFFFFF" w:themeColor="background1"/>
              </w:rPr>
            </w:pPr>
          </w:p>
        </w:tc>
      </w:tr>
      <w:tr w:rsidR="00CD1B89" w:rsidTr="00C50E8A">
        <w:trPr>
          <w:trHeight w:val="310"/>
        </w:trPr>
        <w:tc>
          <w:tcPr>
            <w:tcW w:w="9242" w:type="dxa"/>
          </w:tcPr>
          <w:p w:rsidR="00DD321B" w:rsidRDefault="00CD1B89" w:rsidP="00C50E8A">
            <w:pPr>
              <w:spacing w:after="0"/>
              <w:rPr>
                <w:b/>
              </w:rPr>
            </w:pPr>
            <w:r w:rsidRPr="00365635">
              <w:rPr>
                <w:b/>
              </w:rPr>
              <w:t xml:space="preserve">What the </w:t>
            </w:r>
            <w:r>
              <w:rPr>
                <w:b/>
              </w:rPr>
              <w:t>setting</w:t>
            </w:r>
            <w:r w:rsidRPr="00365635">
              <w:rPr>
                <w:b/>
              </w:rPr>
              <w:t xml:space="preserve"> provides</w:t>
            </w:r>
          </w:p>
          <w:p w:rsidR="00C50E8A" w:rsidRDefault="00C50E8A" w:rsidP="00C50E8A">
            <w:pPr>
              <w:spacing w:after="0"/>
              <w:rPr>
                <w:b/>
              </w:rPr>
            </w:pPr>
          </w:p>
          <w:p w:rsidR="00C50E8A" w:rsidRDefault="00C50E8A" w:rsidP="00C50E8A">
            <w:pPr>
              <w:spacing w:after="0"/>
              <w:rPr>
                <w:b/>
              </w:rPr>
            </w:pPr>
          </w:p>
          <w:p w:rsidR="00C50E8A" w:rsidRPr="00146910" w:rsidRDefault="00C50E8A" w:rsidP="00C50E8A">
            <w:pPr>
              <w:spacing w:after="0"/>
            </w:pPr>
          </w:p>
        </w:tc>
      </w:tr>
    </w:tbl>
    <w:p w:rsidR="00DD321B" w:rsidRDefault="00DD321B" w:rsidP="00DD321B">
      <w:pPr>
        <w:spacing w:after="0"/>
      </w:pPr>
    </w:p>
    <w:tbl>
      <w:tblPr>
        <w:tblStyle w:val="TableGrid"/>
        <w:tblW w:w="0" w:type="auto"/>
        <w:tblLook w:val="04A0" w:firstRow="1" w:lastRow="0" w:firstColumn="1" w:lastColumn="0" w:noHBand="0" w:noVBand="1"/>
      </w:tblPr>
      <w:tblGrid>
        <w:gridCol w:w="9016"/>
      </w:tblGrid>
      <w:tr w:rsidR="000D5D73" w:rsidTr="009950DB">
        <w:tc>
          <w:tcPr>
            <w:tcW w:w="9242" w:type="dxa"/>
            <w:shd w:val="clear" w:color="auto" w:fill="000000" w:themeFill="text1"/>
          </w:tcPr>
          <w:p w:rsidR="00CD1B89" w:rsidRPr="009950DB" w:rsidRDefault="00DD321B" w:rsidP="00CD1B89">
            <w:pPr>
              <w:rPr>
                <w:rFonts w:cs="Arial"/>
                <w:b/>
                <w:color w:val="FFFFFF" w:themeColor="background1"/>
              </w:rPr>
            </w:pPr>
            <w:r>
              <w:rPr>
                <w:rFonts w:cs="Arial"/>
                <w:b/>
                <w:color w:val="FFFFFF" w:themeColor="background1"/>
              </w:rPr>
              <w:t>H</w:t>
            </w:r>
            <w:r w:rsidR="00CD1B89" w:rsidRPr="009950DB">
              <w:rPr>
                <w:rFonts w:cs="Arial"/>
                <w:b/>
                <w:color w:val="FFFFFF" w:themeColor="background1"/>
              </w:rPr>
              <w:t>ealth (including Emotional Health and Wellbeing)</w:t>
            </w:r>
          </w:p>
          <w:p w:rsidR="000D5D73" w:rsidRPr="009950DB" w:rsidRDefault="000D5D73">
            <w:pPr>
              <w:rPr>
                <w:color w:val="FFFFFF" w:themeColor="background1"/>
              </w:rPr>
            </w:pPr>
          </w:p>
        </w:tc>
      </w:tr>
      <w:tr w:rsidR="000D5D73" w:rsidTr="00DD321B">
        <w:trPr>
          <w:trHeight w:val="77"/>
        </w:trPr>
        <w:tc>
          <w:tcPr>
            <w:tcW w:w="9242" w:type="dxa"/>
          </w:tcPr>
          <w:p w:rsidR="000D5D73" w:rsidRDefault="00CD1B89" w:rsidP="00DD321B">
            <w:pPr>
              <w:spacing w:after="0"/>
              <w:rPr>
                <w:b/>
              </w:rPr>
            </w:pPr>
            <w:r w:rsidRPr="00365635">
              <w:rPr>
                <w:b/>
              </w:rPr>
              <w:t>What the s</w:t>
            </w:r>
            <w:r>
              <w:rPr>
                <w:b/>
              </w:rPr>
              <w:t>etting</w:t>
            </w:r>
            <w:r w:rsidRPr="00365635">
              <w:rPr>
                <w:b/>
              </w:rPr>
              <w:t xml:space="preserve"> provides</w:t>
            </w:r>
          </w:p>
          <w:p w:rsidR="00146910" w:rsidRDefault="00146910" w:rsidP="00DD321B">
            <w:pPr>
              <w:spacing w:after="0"/>
            </w:pPr>
          </w:p>
          <w:p w:rsidR="00DD321B" w:rsidRDefault="00DD321B" w:rsidP="00DD321B">
            <w:pPr>
              <w:spacing w:after="0"/>
            </w:pPr>
          </w:p>
          <w:p w:rsidR="00DD321B" w:rsidRPr="00146910" w:rsidRDefault="00DD321B" w:rsidP="00DD321B">
            <w:pPr>
              <w:spacing w:after="0"/>
            </w:pPr>
          </w:p>
        </w:tc>
      </w:tr>
    </w:tbl>
    <w:p w:rsidR="0059495A" w:rsidRDefault="0059495A" w:rsidP="00C50E8A">
      <w:pPr>
        <w:spacing w:after="0"/>
      </w:pPr>
    </w:p>
    <w:p w:rsidR="0059495A" w:rsidRDefault="0059495A">
      <w:pPr>
        <w:autoSpaceDE/>
        <w:autoSpaceDN/>
        <w:adjustRightInd/>
        <w:spacing w:after="200" w:line="276" w:lineRule="auto"/>
        <w:jc w:val="left"/>
      </w:pPr>
      <w:r>
        <w:br w:type="page"/>
      </w: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9950DB" w:rsidRDefault="005B6BD5" w:rsidP="00B32B58">
            <w:pPr>
              <w:rPr>
                <w:rFonts w:cs="Arial"/>
                <w:b/>
                <w:color w:val="FFFFFF" w:themeColor="background1"/>
              </w:rPr>
            </w:pPr>
            <w:r w:rsidRPr="009950DB">
              <w:rPr>
                <w:color w:val="FFFFFF" w:themeColor="background1"/>
              </w:rPr>
              <w:lastRenderedPageBreak/>
              <w:br w:type="page"/>
            </w:r>
            <w:r w:rsidR="00B32B58" w:rsidRPr="009950DB">
              <w:rPr>
                <w:rFonts w:cs="Arial"/>
                <w:b/>
                <w:color w:val="FFFFFF" w:themeColor="background1"/>
              </w:rPr>
              <w:t xml:space="preserve">Communication </w:t>
            </w:r>
          </w:p>
          <w:p w:rsidR="000D5D73" w:rsidRPr="009950DB" w:rsidRDefault="000D5D73">
            <w:pPr>
              <w:rPr>
                <w:color w:val="FFFFFF" w:themeColor="background1"/>
              </w:rPr>
            </w:pPr>
          </w:p>
        </w:tc>
      </w:tr>
      <w:tr w:rsidR="000D5D73" w:rsidTr="00DD321B">
        <w:trPr>
          <w:trHeight w:val="481"/>
        </w:trPr>
        <w:tc>
          <w:tcPr>
            <w:tcW w:w="9242" w:type="dxa"/>
          </w:tcPr>
          <w:p w:rsidR="000D5D73" w:rsidRDefault="00B32B58" w:rsidP="00DD321B">
            <w:pPr>
              <w:spacing w:after="0"/>
              <w:rPr>
                <w:b/>
              </w:rPr>
            </w:pPr>
            <w:r>
              <w:rPr>
                <w:b/>
              </w:rPr>
              <w:t>What the setting</w:t>
            </w:r>
            <w:r w:rsidR="000D5D73" w:rsidRPr="00365635">
              <w:rPr>
                <w:b/>
              </w:rPr>
              <w:t xml:space="preserve"> provides</w:t>
            </w:r>
          </w:p>
          <w:p w:rsidR="00146910" w:rsidRDefault="00146910" w:rsidP="00DD321B">
            <w:pPr>
              <w:spacing w:after="0"/>
            </w:pPr>
          </w:p>
          <w:p w:rsidR="00DD321B" w:rsidRDefault="00DD321B" w:rsidP="00DD321B">
            <w:pPr>
              <w:spacing w:after="0"/>
            </w:pPr>
          </w:p>
          <w:p w:rsidR="00DD321B" w:rsidRPr="00146910" w:rsidRDefault="00DD321B" w:rsidP="00DD321B">
            <w:pPr>
              <w:spacing w:after="0"/>
            </w:pPr>
          </w:p>
        </w:tc>
      </w:tr>
    </w:tbl>
    <w:p w:rsidR="00C50E8A" w:rsidRDefault="00C50E8A" w:rsidP="0059495A">
      <w:pPr>
        <w:autoSpaceDE/>
        <w:autoSpaceDN/>
        <w:adjustRightInd/>
        <w:spacing w:after="0" w:line="276" w:lineRule="auto"/>
        <w:jc w:val="left"/>
      </w:pPr>
    </w:p>
    <w:tbl>
      <w:tblPr>
        <w:tblStyle w:val="TableGrid"/>
        <w:tblW w:w="9209" w:type="dxa"/>
        <w:tblLook w:val="04A0" w:firstRow="1" w:lastRow="0" w:firstColumn="1" w:lastColumn="0" w:noHBand="0" w:noVBand="1"/>
      </w:tblPr>
      <w:tblGrid>
        <w:gridCol w:w="9209"/>
      </w:tblGrid>
      <w:tr w:rsidR="00CD1B89" w:rsidTr="008560AB">
        <w:trPr>
          <w:trHeight w:val="858"/>
        </w:trPr>
        <w:tc>
          <w:tcPr>
            <w:tcW w:w="9209" w:type="dxa"/>
            <w:shd w:val="clear" w:color="auto" w:fill="000000" w:themeFill="text1"/>
          </w:tcPr>
          <w:p w:rsidR="006D4B3B" w:rsidRPr="009950DB" w:rsidRDefault="00CD1B89" w:rsidP="006D4B3B">
            <w:pPr>
              <w:rPr>
                <w:rFonts w:cs="Arial"/>
                <w:b/>
                <w:color w:val="FFFFFF" w:themeColor="background1"/>
              </w:rPr>
            </w:pPr>
            <w:r w:rsidRPr="009950DB">
              <w:rPr>
                <w:color w:val="FFFFFF" w:themeColor="background1"/>
              </w:rPr>
              <w:br w:type="page"/>
            </w:r>
            <w:r w:rsidR="009236AD">
              <w:rPr>
                <w:rFonts w:cs="Arial"/>
                <w:b/>
                <w:color w:val="FFFFFF" w:themeColor="background1"/>
              </w:rPr>
              <w:t>What help and support is available for the f</w:t>
            </w:r>
            <w:r w:rsidR="009236AD" w:rsidRPr="009950DB">
              <w:rPr>
                <w:rFonts w:cs="Arial"/>
                <w:b/>
                <w:color w:val="FFFFFF" w:themeColor="background1"/>
              </w:rPr>
              <w:t>amily?</w:t>
            </w:r>
          </w:p>
          <w:p w:rsidR="00CD1B89" w:rsidRPr="009950DB" w:rsidRDefault="00CD1B89">
            <w:pPr>
              <w:autoSpaceDE/>
              <w:autoSpaceDN/>
              <w:adjustRightInd/>
              <w:spacing w:after="200" w:line="276" w:lineRule="auto"/>
              <w:jc w:val="left"/>
              <w:rPr>
                <w:color w:val="FFFFFF" w:themeColor="background1"/>
              </w:rPr>
            </w:pPr>
          </w:p>
        </w:tc>
      </w:tr>
      <w:tr w:rsidR="00CD1B89" w:rsidTr="008560AB">
        <w:tc>
          <w:tcPr>
            <w:tcW w:w="9209" w:type="dxa"/>
          </w:tcPr>
          <w:p w:rsidR="00C50E8A" w:rsidRDefault="006D4B3B" w:rsidP="00C50E8A">
            <w:pPr>
              <w:autoSpaceDE/>
              <w:autoSpaceDN/>
              <w:adjustRightInd/>
              <w:spacing w:after="0" w:line="276" w:lineRule="auto"/>
              <w:jc w:val="left"/>
              <w:rPr>
                <w:b/>
              </w:rPr>
            </w:pPr>
            <w:r w:rsidRPr="00365635">
              <w:rPr>
                <w:b/>
              </w:rPr>
              <w:t>What the s</w:t>
            </w:r>
            <w:r>
              <w:rPr>
                <w:b/>
              </w:rPr>
              <w:t>etting</w:t>
            </w:r>
            <w:r w:rsidR="003F64F5">
              <w:rPr>
                <w:b/>
              </w:rPr>
              <w:t xml:space="preserve"> provides</w:t>
            </w:r>
          </w:p>
          <w:p w:rsidR="00DB413A" w:rsidRDefault="00DB413A" w:rsidP="00C50E8A">
            <w:pPr>
              <w:autoSpaceDE/>
              <w:autoSpaceDN/>
              <w:adjustRightInd/>
              <w:spacing w:after="0" w:line="276" w:lineRule="auto"/>
              <w:jc w:val="left"/>
              <w:rPr>
                <w:b/>
              </w:rPr>
            </w:pPr>
          </w:p>
          <w:p w:rsidR="00DB413A" w:rsidRDefault="00DB413A" w:rsidP="00C50E8A">
            <w:pPr>
              <w:autoSpaceDE/>
              <w:autoSpaceDN/>
              <w:adjustRightInd/>
              <w:spacing w:after="0" w:line="276" w:lineRule="auto"/>
              <w:jc w:val="left"/>
              <w:rPr>
                <w:b/>
              </w:rPr>
            </w:pPr>
          </w:p>
          <w:p w:rsidR="00762538" w:rsidRPr="00DD321B" w:rsidRDefault="00762538" w:rsidP="00C50E8A">
            <w:pPr>
              <w:autoSpaceDE/>
              <w:autoSpaceDN/>
              <w:adjustRightInd/>
              <w:spacing w:after="0" w:line="276" w:lineRule="auto"/>
              <w:jc w:val="left"/>
              <w:rPr>
                <w:b/>
              </w:rPr>
            </w:pPr>
          </w:p>
        </w:tc>
      </w:tr>
    </w:tbl>
    <w:p w:rsidR="000D5D73" w:rsidRDefault="000D5D73" w:rsidP="00C50E8A">
      <w:pPr>
        <w:spacing w:after="0"/>
      </w:pPr>
    </w:p>
    <w:tbl>
      <w:tblPr>
        <w:tblStyle w:val="TableGrid"/>
        <w:tblW w:w="0" w:type="auto"/>
        <w:tblLayout w:type="fixed"/>
        <w:tblLook w:val="04A0" w:firstRow="1" w:lastRow="0" w:firstColumn="1" w:lastColumn="0" w:noHBand="0" w:noVBand="1"/>
      </w:tblPr>
      <w:tblGrid>
        <w:gridCol w:w="9242"/>
      </w:tblGrid>
      <w:tr w:rsidR="000D5D73" w:rsidTr="009950DB">
        <w:tc>
          <w:tcPr>
            <w:tcW w:w="9242" w:type="dxa"/>
            <w:shd w:val="clear" w:color="auto" w:fill="000000" w:themeFill="text1"/>
          </w:tcPr>
          <w:p w:rsidR="00B32B58" w:rsidRPr="009950DB" w:rsidRDefault="009236AD" w:rsidP="00B32B58">
            <w:pPr>
              <w:rPr>
                <w:rFonts w:cs="Arial"/>
                <w:b/>
                <w:color w:val="FFFFFF" w:themeColor="background1"/>
              </w:rPr>
            </w:pPr>
            <w:r>
              <w:rPr>
                <w:rFonts w:cs="Arial"/>
                <w:b/>
                <w:color w:val="FFFFFF" w:themeColor="background1"/>
              </w:rPr>
              <w:t>Working Together</w:t>
            </w:r>
          </w:p>
          <w:p w:rsidR="000D5D73" w:rsidRPr="009950DB" w:rsidRDefault="000D5D73" w:rsidP="00B32B58">
            <w:pPr>
              <w:rPr>
                <w:color w:val="FFFFFF" w:themeColor="background1"/>
              </w:rPr>
            </w:pPr>
          </w:p>
        </w:tc>
      </w:tr>
      <w:tr w:rsidR="000D5D73" w:rsidTr="00C50E8A">
        <w:trPr>
          <w:trHeight w:val="187"/>
        </w:trPr>
        <w:tc>
          <w:tcPr>
            <w:tcW w:w="9242" w:type="dxa"/>
          </w:tcPr>
          <w:p w:rsidR="00C50E8A" w:rsidRDefault="00B040CE" w:rsidP="00C50E8A">
            <w:pPr>
              <w:spacing w:after="0"/>
              <w:rPr>
                <w:b/>
              </w:rPr>
            </w:pPr>
            <w:r w:rsidRPr="00365635">
              <w:rPr>
                <w:b/>
              </w:rPr>
              <w:t>What the s</w:t>
            </w:r>
            <w:r w:rsidR="00FE2D0D">
              <w:rPr>
                <w:b/>
              </w:rPr>
              <w:t>etting</w:t>
            </w:r>
            <w:r w:rsidRPr="00365635">
              <w:rPr>
                <w:b/>
              </w:rPr>
              <w:t xml:space="preserve"> provides</w:t>
            </w:r>
          </w:p>
          <w:p w:rsidR="00C50E8A" w:rsidRDefault="00C50E8A" w:rsidP="00C50E8A">
            <w:pPr>
              <w:spacing w:after="0"/>
              <w:rPr>
                <w:b/>
              </w:rPr>
            </w:pPr>
          </w:p>
          <w:p w:rsidR="006447E0" w:rsidRDefault="006447E0" w:rsidP="00C50E8A">
            <w:pPr>
              <w:spacing w:after="0"/>
              <w:rPr>
                <w:b/>
              </w:rPr>
            </w:pPr>
          </w:p>
          <w:p w:rsidR="006447E0" w:rsidRPr="00C50E8A" w:rsidRDefault="006447E0" w:rsidP="00C50E8A">
            <w:pPr>
              <w:spacing w:after="0"/>
              <w:rPr>
                <w:b/>
              </w:rPr>
            </w:pPr>
          </w:p>
        </w:tc>
      </w:tr>
    </w:tbl>
    <w:tbl>
      <w:tblPr>
        <w:tblStyle w:val="TableGrid"/>
        <w:tblpPr w:leftFromText="180" w:rightFromText="180" w:vertAnchor="text" w:horzAnchor="margin" w:tblpY="3190"/>
        <w:tblW w:w="9242" w:type="dxa"/>
        <w:tblLayout w:type="fixed"/>
        <w:tblLook w:val="04A0" w:firstRow="1" w:lastRow="0" w:firstColumn="1" w:lastColumn="0" w:noHBand="0" w:noVBand="1"/>
      </w:tblPr>
      <w:tblGrid>
        <w:gridCol w:w="9242"/>
      </w:tblGrid>
      <w:tr w:rsidR="006447E0" w:rsidTr="00982175">
        <w:tc>
          <w:tcPr>
            <w:tcW w:w="9242" w:type="dxa"/>
            <w:shd w:val="clear" w:color="auto" w:fill="000000" w:themeFill="text1"/>
          </w:tcPr>
          <w:p w:rsidR="006447E0" w:rsidRPr="009950DB" w:rsidRDefault="006447E0" w:rsidP="00982175">
            <w:pPr>
              <w:rPr>
                <w:rFonts w:cs="Arial"/>
                <w:b/>
                <w:color w:val="FFFFFF" w:themeColor="background1"/>
              </w:rPr>
            </w:pPr>
            <w:r w:rsidRPr="009950DB">
              <w:rPr>
                <w:rFonts w:cs="Arial"/>
                <w:b/>
                <w:color w:val="FFFFFF" w:themeColor="background1"/>
              </w:rPr>
              <w:t>Enrichment/Additionality</w:t>
            </w:r>
          </w:p>
          <w:p w:rsidR="006447E0" w:rsidRPr="009950DB" w:rsidRDefault="006447E0" w:rsidP="00982175">
            <w:pPr>
              <w:rPr>
                <w:color w:val="FFFFFF" w:themeColor="background1"/>
              </w:rPr>
            </w:pPr>
          </w:p>
        </w:tc>
      </w:tr>
      <w:tr w:rsidR="006447E0" w:rsidTr="00982175">
        <w:trPr>
          <w:trHeight w:val="485"/>
        </w:trPr>
        <w:tc>
          <w:tcPr>
            <w:tcW w:w="9242" w:type="dxa"/>
          </w:tcPr>
          <w:p w:rsidR="006447E0" w:rsidRDefault="006447E0" w:rsidP="00982175">
            <w:pPr>
              <w:spacing w:after="0"/>
              <w:rPr>
                <w:b/>
              </w:rPr>
            </w:pPr>
            <w:r w:rsidRPr="00365635">
              <w:rPr>
                <w:b/>
              </w:rPr>
              <w:t>What the s</w:t>
            </w:r>
            <w:r>
              <w:rPr>
                <w:b/>
              </w:rPr>
              <w:t>etting</w:t>
            </w:r>
            <w:r w:rsidRPr="00365635">
              <w:rPr>
                <w:b/>
              </w:rPr>
              <w:t xml:space="preserve"> provides</w:t>
            </w:r>
          </w:p>
          <w:p w:rsidR="006447E0" w:rsidRDefault="006447E0" w:rsidP="00982175">
            <w:pPr>
              <w:spacing w:after="0"/>
              <w:rPr>
                <w:b/>
              </w:rPr>
            </w:pPr>
          </w:p>
          <w:p w:rsidR="006447E0" w:rsidRDefault="006447E0" w:rsidP="00982175">
            <w:pPr>
              <w:spacing w:after="0"/>
              <w:rPr>
                <w:b/>
              </w:rPr>
            </w:pPr>
          </w:p>
          <w:p w:rsidR="006447E0" w:rsidRPr="00146910" w:rsidRDefault="006447E0" w:rsidP="00982175">
            <w:pPr>
              <w:spacing w:after="0"/>
            </w:pPr>
          </w:p>
        </w:tc>
      </w:tr>
    </w:tbl>
    <w:tbl>
      <w:tblPr>
        <w:tblStyle w:val="TableGrid"/>
        <w:tblpPr w:leftFromText="180" w:rightFromText="180" w:vertAnchor="text" w:horzAnchor="margin" w:tblpY="679"/>
        <w:tblW w:w="9242" w:type="dxa"/>
        <w:tblLayout w:type="fixed"/>
        <w:tblLook w:val="04A0" w:firstRow="1" w:lastRow="0" w:firstColumn="1" w:lastColumn="0" w:noHBand="0" w:noVBand="1"/>
      </w:tblPr>
      <w:tblGrid>
        <w:gridCol w:w="9242"/>
      </w:tblGrid>
      <w:tr w:rsidR="00982175" w:rsidTr="00982175">
        <w:trPr>
          <w:trHeight w:val="699"/>
        </w:trPr>
        <w:tc>
          <w:tcPr>
            <w:tcW w:w="9242" w:type="dxa"/>
            <w:shd w:val="clear" w:color="auto" w:fill="000000" w:themeFill="text1"/>
          </w:tcPr>
          <w:p w:rsidR="00982175" w:rsidRPr="009950DB" w:rsidRDefault="00982175" w:rsidP="00982175">
            <w:pPr>
              <w:rPr>
                <w:rFonts w:cs="Arial"/>
                <w:b/>
                <w:color w:val="FFFFFF" w:themeColor="background1"/>
              </w:rPr>
            </w:pPr>
            <w:r w:rsidRPr="009950DB">
              <w:rPr>
                <w:color w:val="FFFFFF" w:themeColor="background1"/>
              </w:rPr>
              <w:br w:type="page"/>
            </w:r>
            <w:r w:rsidRPr="009950DB">
              <w:rPr>
                <w:color w:val="FFFFFF" w:themeColor="background1"/>
              </w:rPr>
              <w:br w:type="page"/>
            </w:r>
            <w:r w:rsidRPr="009950DB">
              <w:rPr>
                <w:rFonts w:cs="Arial"/>
                <w:b/>
                <w:color w:val="FFFFFF" w:themeColor="background1"/>
              </w:rPr>
              <w:t xml:space="preserve">Transition to and from College </w:t>
            </w:r>
          </w:p>
          <w:p w:rsidR="00982175" w:rsidRPr="009950DB" w:rsidRDefault="00982175" w:rsidP="00982175">
            <w:pPr>
              <w:rPr>
                <w:color w:val="FFFFFF" w:themeColor="background1"/>
              </w:rPr>
            </w:pPr>
          </w:p>
        </w:tc>
      </w:tr>
      <w:tr w:rsidR="00982175" w:rsidTr="00982175">
        <w:trPr>
          <w:trHeight w:val="245"/>
        </w:trPr>
        <w:tc>
          <w:tcPr>
            <w:tcW w:w="9242" w:type="dxa"/>
          </w:tcPr>
          <w:p w:rsidR="00982175" w:rsidRDefault="00982175" w:rsidP="00982175">
            <w:pPr>
              <w:spacing w:after="0"/>
              <w:rPr>
                <w:b/>
              </w:rPr>
            </w:pPr>
            <w:r w:rsidRPr="00365635">
              <w:rPr>
                <w:b/>
              </w:rPr>
              <w:t>What the s</w:t>
            </w:r>
            <w:r>
              <w:rPr>
                <w:b/>
              </w:rPr>
              <w:t>etting</w:t>
            </w:r>
            <w:r w:rsidRPr="00365635">
              <w:rPr>
                <w:b/>
              </w:rPr>
              <w:t xml:space="preserve"> provide</w:t>
            </w:r>
          </w:p>
          <w:p w:rsidR="00982175" w:rsidRDefault="00982175" w:rsidP="00982175">
            <w:pPr>
              <w:spacing w:after="0"/>
              <w:rPr>
                <w:b/>
              </w:rPr>
            </w:pPr>
          </w:p>
          <w:p w:rsidR="00982175" w:rsidRDefault="00982175" w:rsidP="00982175">
            <w:pPr>
              <w:spacing w:after="0"/>
              <w:rPr>
                <w:b/>
              </w:rPr>
            </w:pPr>
          </w:p>
          <w:p w:rsidR="00982175" w:rsidRPr="00C50E8A" w:rsidRDefault="00982175" w:rsidP="00982175">
            <w:pPr>
              <w:spacing w:after="0"/>
              <w:rPr>
                <w:b/>
              </w:rPr>
            </w:pPr>
          </w:p>
        </w:tc>
      </w:tr>
    </w:tbl>
    <w:p w:rsidR="00982175" w:rsidRDefault="00982175">
      <w:pPr>
        <w:autoSpaceDE/>
        <w:autoSpaceDN/>
        <w:adjustRightInd/>
        <w:spacing w:after="200" w:line="276" w:lineRule="auto"/>
        <w:jc w:val="left"/>
      </w:pPr>
    </w:p>
    <w:p w:rsidR="00982175" w:rsidRPr="00982175" w:rsidRDefault="00982175" w:rsidP="00982175"/>
    <w:p w:rsidR="00982175" w:rsidRPr="00982175" w:rsidRDefault="00982175" w:rsidP="00982175"/>
    <w:p w:rsidR="00982175" w:rsidRPr="00982175" w:rsidRDefault="00982175" w:rsidP="00982175"/>
    <w:p w:rsidR="00982175" w:rsidRPr="00982175" w:rsidRDefault="00982175" w:rsidP="00982175"/>
    <w:p w:rsidR="00982175" w:rsidRPr="00982175" w:rsidRDefault="00982175" w:rsidP="001B7234">
      <w:pPr>
        <w:tabs>
          <w:tab w:val="left" w:pos="2294"/>
        </w:tabs>
      </w:pPr>
    </w:p>
    <w:sectPr w:rsidR="00982175" w:rsidRPr="00982175" w:rsidSect="003F64F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5A" w:rsidRDefault="0059495A" w:rsidP="000D5D73">
      <w:pPr>
        <w:spacing w:after="0"/>
      </w:pPr>
      <w:r>
        <w:separator/>
      </w:r>
    </w:p>
  </w:endnote>
  <w:endnote w:type="continuationSeparator" w:id="0">
    <w:p w:rsidR="0059495A" w:rsidRDefault="0059495A"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220"/>
      <w:docPartObj>
        <w:docPartGallery w:val="Page Numbers (Bottom of Page)"/>
        <w:docPartUnique/>
      </w:docPartObj>
    </w:sdtPr>
    <w:sdtEndPr/>
    <w:sdtContent>
      <w:p w:rsidR="0059495A" w:rsidRDefault="006447E0">
        <w:pPr>
          <w:pStyle w:val="Footer"/>
          <w:jc w:val="center"/>
        </w:pPr>
        <w:r>
          <w:fldChar w:fldCharType="begin"/>
        </w:r>
        <w:r>
          <w:instrText xml:space="preserve"> PAGE   \* MERGEFORMAT </w:instrText>
        </w:r>
        <w:r>
          <w:fldChar w:fldCharType="separate"/>
        </w:r>
        <w:r w:rsidR="00ED18D4">
          <w:rPr>
            <w:noProof/>
          </w:rPr>
          <w:t>1</w:t>
        </w:r>
        <w:r>
          <w:rPr>
            <w:noProof/>
          </w:rPr>
          <w:fldChar w:fldCharType="end"/>
        </w:r>
      </w:p>
    </w:sdtContent>
  </w:sdt>
  <w:p w:rsidR="0059495A" w:rsidRDefault="00594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5A" w:rsidRDefault="0059495A" w:rsidP="000D5D73">
      <w:pPr>
        <w:spacing w:after="0"/>
      </w:pPr>
      <w:r>
        <w:separator/>
      </w:r>
    </w:p>
  </w:footnote>
  <w:footnote w:type="continuationSeparator" w:id="0">
    <w:p w:rsidR="0059495A" w:rsidRDefault="0059495A"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CC4"/>
    <w:multiLevelType w:val="multilevel"/>
    <w:tmpl w:val="C1263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33104A"/>
    <w:multiLevelType w:val="hybridMultilevel"/>
    <w:tmpl w:val="DC7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7B164D"/>
    <w:multiLevelType w:val="hybridMultilevel"/>
    <w:tmpl w:val="B692A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90919"/>
    <w:multiLevelType w:val="hybridMultilevel"/>
    <w:tmpl w:val="5650B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D1A80"/>
    <w:multiLevelType w:val="hybridMultilevel"/>
    <w:tmpl w:val="CC22C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E04EA2"/>
    <w:multiLevelType w:val="multilevel"/>
    <w:tmpl w:val="D37A96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C82E9F"/>
    <w:multiLevelType w:val="multilevel"/>
    <w:tmpl w:val="9B582C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3"/>
  </w:num>
  <w:num w:numId="4">
    <w:abstractNumId w:val="14"/>
  </w:num>
  <w:num w:numId="5">
    <w:abstractNumId w:val="4"/>
  </w:num>
  <w:num w:numId="6">
    <w:abstractNumId w:val="8"/>
  </w:num>
  <w:num w:numId="7">
    <w:abstractNumId w:val="5"/>
  </w:num>
  <w:num w:numId="8">
    <w:abstractNumId w:val="2"/>
  </w:num>
  <w:num w:numId="9">
    <w:abstractNumId w:val="16"/>
  </w:num>
  <w:num w:numId="10">
    <w:abstractNumId w:val="1"/>
  </w:num>
  <w:num w:numId="11">
    <w:abstractNumId w:val="7"/>
  </w:num>
  <w:num w:numId="12">
    <w:abstractNumId w:val="15"/>
  </w:num>
  <w:num w:numId="13">
    <w:abstractNumId w:val="13"/>
  </w:num>
  <w:num w:numId="14">
    <w:abstractNumId w:val="1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05A38"/>
    <w:rsid w:val="00010711"/>
    <w:rsid w:val="000315FC"/>
    <w:rsid w:val="000D4982"/>
    <w:rsid w:val="000D5D73"/>
    <w:rsid w:val="000E1889"/>
    <w:rsid w:val="000E234E"/>
    <w:rsid w:val="0014169D"/>
    <w:rsid w:val="00146910"/>
    <w:rsid w:val="00172DBD"/>
    <w:rsid w:val="001B7234"/>
    <w:rsid w:val="002240D4"/>
    <w:rsid w:val="00230BC8"/>
    <w:rsid w:val="002343C8"/>
    <w:rsid w:val="00260891"/>
    <w:rsid w:val="002659BA"/>
    <w:rsid w:val="00325A94"/>
    <w:rsid w:val="00365635"/>
    <w:rsid w:val="00373E54"/>
    <w:rsid w:val="003F64F5"/>
    <w:rsid w:val="0042602B"/>
    <w:rsid w:val="004D1409"/>
    <w:rsid w:val="0059495A"/>
    <w:rsid w:val="005A350D"/>
    <w:rsid w:val="005B6BD5"/>
    <w:rsid w:val="005C1678"/>
    <w:rsid w:val="006447E0"/>
    <w:rsid w:val="006546E6"/>
    <w:rsid w:val="00694557"/>
    <w:rsid w:val="006D4B3B"/>
    <w:rsid w:val="006D60E8"/>
    <w:rsid w:val="006F4841"/>
    <w:rsid w:val="0070119B"/>
    <w:rsid w:val="007545A7"/>
    <w:rsid w:val="00762538"/>
    <w:rsid w:val="007A7252"/>
    <w:rsid w:val="007F542D"/>
    <w:rsid w:val="008056BC"/>
    <w:rsid w:val="00807294"/>
    <w:rsid w:val="008560AB"/>
    <w:rsid w:val="008921A0"/>
    <w:rsid w:val="008974B4"/>
    <w:rsid w:val="009236AD"/>
    <w:rsid w:val="00927C42"/>
    <w:rsid w:val="00952D10"/>
    <w:rsid w:val="00960F6D"/>
    <w:rsid w:val="00982175"/>
    <w:rsid w:val="009950DB"/>
    <w:rsid w:val="009B537F"/>
    <w:rsid w:val="009C3535"/>
    <w:rsid w:val="00A04BE8"/>
    <w:rsid w:val="00A20271"/>
    <w:rsid w:val="00B040CE"/>
    <w:rsid w:val="00B11F20"/>
    <w:rsid w:val="00B32B58"/>
    <w:rsid w:val="00B403DD"/>
    <w:rsid w:val="00B7065D"/>
    <w:rsid w:val="00BD350A"/>
    <w:rsid w:val="00BE74C5"/>
    <w:rsid w:val="00C50E8A"/>
    <w:rsid w:val="00CA1DA4"/>
    <w:rsid w:val="00CD1B89"/>
    <w:rsid w:val="00CE4857"/>
    <w:rsid w:val="00D4317B"/>
    <w:rsid w:val="00DB413A"/>
    <w:rsid w:val="00DD321B"/>
    <w:rsid w:val="00E347CB"/>
    <w:rsid w:val="00EC1FC0"/>
    <w:rsid w:val="00ED18D4"/>
    <w:rsid w:val="00ED3DD7"/>
    <w:rsid w:val="00F2318F"/>
    <w:rsid w:val="00F52D3A"/>
    <w:rsid w:val="00FA1730"/>
    <w:rsid w:val="00FA7E08"/>
    <w:rsid w:val="00FE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A0AFC1-5706-4855-A240-D811E16B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8974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B32B5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B32B58"/>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8974B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F64F5"/>
    <w:rPr>
      <w:rFonts w:cs="Arial"/>
      <w:color w:val="0000FF"/>
      <w:u w:val="single"/>
    </w:rPr>
  </w:style>
  <w:style w:type="paragraph" w:styleId="BodyText">
    <w:name w:val="Body Text"/>
    <w:basedOn w:val="Normal"/>
    <w:link w:val="BodyTextChar"/>
    <w:rsid w:val="003F64F5"/>
    <w:pPr>
      <w:spacing w:before="140" w:after="140"/>
    </w:pPr>
    <w:rPr>
      <w:rFonts w:eastAsia="Times New Roman"/>
      <w:color w:val="auto"/>
      <w:lang w:eastAsia="en-GB"/>
    </w:rPr>
  </w:style>
  <w:style w:type="character" w:customStyle="1" w:styleId="BodyTextChar">
    <w:name w:val="Body Text Char"/>
    <w:basedOn w:val="DefaultParagraphFont"/>
    <w:link w:val="BodyText"/>
    <w:rsid w:val="003F64F5"/>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3100">
      <w:bodyDiv w:val="1"/>
      <w:marLeft w:val="0"/>
      <w:marRight w:val="0"/>
      <w:marTop w:val="0"/>
      <w:marBottom w:val="0"/>
      <w:divBdr>
        <w:top w:val="none" w:sz="0" w:space="0" w:color="auto"/>
        <w:left w:val="none" w:sz="0" w:space="0" w:color="auto"/>
        <w:bottom w:val="none" w:sz="0" w:space="0" w:color="auto"/>
        <w:right w:val="none" w:sz="0" w:space="0" w:color="auto"/>
      </w:divBdr>
    </w:div>
    <w:div w:id="6462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27A88-3962-432C-8334-ED8B15B3C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Words>
  <Characters>839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Kinsey, Rachel</cp:lastModifiedBy>
  <cp:revision>2</cp:revision>
  <cp:lastPrinted>2014-02-12T12:44:00Z</cp:lastPrinted>
  <dcterms:created xsi:type="dcterms:W3CDTF">2016-06-28T11:27:00Z</dcterms:created>
  <dcterms:modified xsi:type="dcterms:W3CDTF">2016-06-28T11:27:00Z</dcterms:modified>
</cp:coreProperties>
</file>