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96" w:rsidRPr="001C6996" w:rsidRDefault="001C6996" w:rsidP="001C6996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1C6996">
        <w:rPr>
          <w:rFonts w:ascii="Cambria" w:hAnsi="Cambria" w:cs="Arial"/>
          <w:b/>
          <w:color w:val="000000" w:themeColor="text1"/>
          <w:sz w:val="28"/>
          <w:szCs w:val="28"/>
        </w:rPr>
        <w:t>FACILITATORS NOTES</w:t>
      </w:r>
    </w:p>
    <w:p w:rsidR="00A765E3" w:rsidRDefault="001C6996" w:rsidP="001C6996">
      <w:pPr>
        <w:rPr>
          <w:rFonts w:ascii="Cambria" w:hAnsi="Cambria" w:cs="Arial"/>
          <w:b/>
          <w:color w:val="000000" w:themeColor="text1"/>
          <w:sz w:val="28"/>
          <w:szCs w:val="28"/>
        </w:rPr>
      </w:pPr>
      <w:r w:rsidRPr="001C6996">
        <w:rPr>
          <w:rFonts w:ascii="Cambria" w:hAnsi="Cambria" w:cs="Arial"/>
          <w:b/>
          <w:color w:val="000000" w:themeColor="text1"/>
          <w:sz w:val="28"/>
          <w:szCs w:val="28"/>
        </w:rPr>
        <w:t xml:space="preserve">Session </w:t>
      </w:r>
      <w:r w:rsidR="00AB3BE2">
        <w:rPr>
          <w:rFonts w:ascii="Cambria" w:hAnsi="Cambria" w:cs="Arial"/>
          <w:b/>
          <w:color w:val="000000" w:themeColor="text1"/>
          <w:sz w:val="28"/>
          <w:szCs w:val="28"/>
        </w:rPr>
        <w:t>Twelve</w:t>
      </w:r>
      <w:r w:rsidRPr="001C6996">
        <w:rPr>
          <w:rFonts w:ascii="Cambria" w:hAnsi="Cambria" w:cs="Arial"/>
          <w:b/>
          <w:color w:val="000000" w:themeColor="text1"/>
          <w:sz w:val="28"/>
          <w:szCs w:val="28"/>
        </w:rPr>
        <w:t xml:space="preserve">:  </w:t>
      </w:r>
      <w:r w:rsidR="00633CBF">
        <w:rPr>
          <w:rFonts w:ascii="Cambria" w:hAnsi="Cambria" w:cs="Arial"/>
          <w:b/>
          <w:color w:val="000000" w:themeColor="text1"/>
          <w:sz w:val="28"/>
          <w:szCs w:val="28"/>
        </w:rPr>
        <w:t>WHEN IS A SEXUAL RELATIONSHIP OFFENSIVE?</w:t>
      </w:r>
    </w:p>
    <w:p w:rsidR="001C6996" w:rsidRPr="001C6996" w:rsidRDefault="001C6996" w:rsidP="001C6996">
      <w:pPr>
        <w:rPr>
          <w:rFonts w:ascii="Cambria" w:hAnsi="Cambria" w:cs="Arial"/>
          <w:color w:val="000000" w:themeColor="text1"/>
          <w:sz w:val="28"/>
          <w:szCs w:val="28"/>
        </w:rPr>
      </w:pPr>
      <w:r w:rsidRPr="001C6996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2802"/>
        <w:gridCol w:w="6440"/>
      </w:tblGrid>
      <w:tr w:rsidR="001C6996" w:rsidRPr="001C6996" w:rsidTr="001C6996">
        <w:trPr>
          <w:cnfStyle w:val="100000000000"/>
        </w:trPr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1C699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OVERVIEW:</w:t>
            </w:r>
          </w:p>
        </w:tc>
        <w:tc>
          <w:tcPr>
            <w:tcW w:w="6440" w:type="dxa"/>
          </w:tcPr>
          <w:p w:rsidR="001C6996" w:rsidRPr="00633CBF" w:rsidRDefault="001C6996" w:rsidP="00A765E3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 w:rsidRPr="001C6996">
              <w:rPr>
                <w:rFonts w:ascii="Cambria" w:hAnsi="Cambria" w:cs="Arial"/>
                <w:sz w:val="24"/>
                <w:szCs w:val="24"/>
              </w:rPr>
              <w:t xml:space="preserve">This session will </w:t>
            </w:r>
            <w:r w:rsidR="00633CBF">
              <w:rPr>
                <w:rFonts w:ascii="Cambria" w:hAnsi="Cambria" w:cs="Arial"/>
                <w:sz w:val="24"/>
                <w:szCs w:val="24"/>
              </w:rPr>
              <w:t xml:space="preserve">provide an understanding of  the </w:t>
            </w:r>
            <w:r w:rsidR="00633CBF" w:rsidRPr="00DB39E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Sexual Offences Act, Child Sexual Exploitation, Trafficking and consent</w:t>
            </w:r>
          </w:p>
          <w:p w:rsidR="00633CBF" w:rsidRDefault="00633CBF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1C6996" w:rsidRPr="001C6996" w:rsidRDefault="00633CBF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This </w:t>
            </w:r>
            <w:r w:rsidR="00E72CA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session</w:t>
            </w:r>
            <w:r w:rsidR="001C6996" w:rsidRPr="001C699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covers a sensitive subject matter. There are some facilitators notes provided and it is recommended that anyone delivering this session completes the e-learning Child Sexual exploitation course.</w:t>
            </w:r>
          </w:p>
          <w:p w:rsidR="001C6996" w:rsidRPr="001C6996" w:rsidRDefault="001C6996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1C6996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This can be accessed online at </w:t>
            </w:r>
            <w:hyperlink r:id="rId7" w:history="1">
              <w:r w:rsidRPr="001C6996">
                <w:rPr>
                  <w:rStyle w:val="Hyperlink"/>
                  <w:rFonts w:ascii="Cambria" w:hAnsi="Cambria" w:cs="Arial"/>
                  <w:sz w:val="24"/>
                  <w:szCs w:val="24"/>
                </w:rPr>
                <w:t>http://cypvle.lancsngfl.ac.uk</w:t>
              </w:r>
            </w:hyperlink>
            <w:r w:rsidRPr="001C699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  <w:p w:rsidR="001C6996" w:rsidRPr="001C6996" w:rsidRDefault="001C6996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1C6996" w:rsidRPr="001C6996" w:rsidRDefault="001C6996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1C699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 course is a basic introductory course and will take about 30 minutes to complete.</w:t>
            </w:r>
          </w:p>
          <w:p w:rsidR="001C6996" w:rsidRPr="001C6996" w:rsidRDefault="001C6996" w:rsidP="00A765E3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rPr>
          <w:cnfStyle w:val="000000100000"/>
        </w:trPr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1C6996" w:rsidRPr="001C6996" w:rsidRDefault="001C6996" w:rsidP="00A765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c>
          <w:tcPr>
            <w:cnfStyle w:val="001000000000"/>
            <w:tcW w:w="2802" w:type="dxa"/>
          </w:tcPr>
          <w:p w:rsidR="001C6996" w:rsidRPr="00AB38F4" w:rsidRDefault="001C6996" w:rsidP="00A765E3">
            <w:pPr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AB38F4">
              <w:rPr>
                <w:rFonts w:ascii="Cambria" w:hAnsi="Cambria" w:cs="Arial"/>
                <w:sz w:val="28"/>
                <w:szCs w:val="28"/>
              </w:rPr>
              <w:t>LEARNING O</w:t>
            </w:r>
            <w:r w:rsidR="00A765E3" w:rsidRPr="00AB38F4">
              <w:rPr>
                <w:rFonts w:ascii="Cambria" w:hAnsi="Cambria" w:cs="Arial"/>
                <w:sz w:val="28"/>
                <w:szCs w:val="28"/>
              </w:rPr>
              <w:t>BJECTIVES</w:t>
            </w:r>
            <w:r w:rsidRPr="00AB38F4">
              <w:rPr>
                <w:rFonts w:ascii="Cambria" w:hAnsi="Cambria" w:cs="Arial"/>
                <w:sz w:val="28"/>
                <w:szCs w:val="28"/>
              </w:rPr>
              <w:t>:</w:t>
            </w:r>
          </w:p>
          <w:p w:rsidR="001C6996" w:rsidRPr="001C6996" w:rsidRDefault="001C6996" w:rsidP="00A765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633CBF" w:rsidRDefault="00633CBF" w:rsidP="00633CBF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SKILLS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Talk about sexual relationships and associated feelings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Recognise when others are taking advantage and resist it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 xml:space="preserve">Resist pressure to behave in a way which would make them feel uncomfortable </w:t>
            </w:r>
          </w:p>
          <w:p w:rsidR="00633CBF" w:rsidRDefault="00633CBF" w:rsidP="00633CBF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KNOWLEDGE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Have a sense of their own identity and know the roles they have and want to have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Understand what exploitation in relationships means</w:t>
            </w:r>
          </w:p>
          <w:p w:rsidR="00633CBF" w:rsidRPr="00FB0D86" w:rsidRDefault="00633CBF" w:rsidP="00633CBF">
            <w:pPr>
              <w:cnfStyle w:val="000000000000"/>
              <w:rPr>
                <w:rFonts w:ascii="Cambria" w:hAnsi="Cambria" w:cs="Arial"/>
                <w:i/>
                <w:sz w:val="28"/>
                <w:szCs w:val="28"/>
              </w:rPr>
            </w:pPr>
            <w:r>
              <w:rPr>
                <w:rFonts w:ascii="Cambria" w:hAnsi="Cambria" w:cs="Arial"/>
                <w:i/>
                <w:sz w:val="28"/>
                <w:szCs w:val="28"/>
              </w:rPr>
              <w:t>ATTITUDES AND VALUES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Have a sense of purpose about their future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Be positive about the control they have over their own behaviour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Consider whether personal values and attitudes have to be the same as other people’s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Respect their body</w:t>
            </w:r>
          </w:p>
          <w:p w:rsidR="00633CBF" w:rsidRPr="00AB38F4" w:rsidRDefault="00633CBF" w:rsidP="00633C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AB38F4">
              <w:rPr>
                <w:rFonts w:ascii="Cambria" w:hAnsi="Cambria" w:cs="Arial"/>
                <w:sz w:val="24"/>
                <w:szCs w:val="24"/>
              </w:rPr>
              <w:t>Costs of early sexual activity</w:t>
            </w:r>
          </w:p>
          <w:p w:rsidR="001C6996" w:rsidRPr="001C6996" w:rsidRDefault="001C6996" w:rsidP="00A765E3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rPr>
          <w:cnfStyle w:val="000000100000"/>
        </w:trPr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1C6996" w:rsidRPr="001C6996" w:rsidRDefault="001C6996" w:rsidP="00A765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1C6996">
              <w:rPr>
                <w:rFonts w:ascii="Cambria" w:hAnsi="Cambria"/>
                <w:sz w:val="32"/>
                <w:szCs w:val="32"/>
              </w:rPr>
              <w:lastRenderedPageBreak/>
              <w:t>PSHE Key Concepts</w:t>
            </w:r>
          </w:p>
        </w:tc>
        <w:tc>
          <w:tcPr>
            <w:tcW w:w="6440" w:type="dxa"/>
          </w:tcPr>
          <w:p w:rsidR="001C6996" w:rsidRPr="001C6996" w:rsidRDefault="001C6996" w:rsidP="00A765E3">
            <w:pPr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Personal Identities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32"/>
                <w:szCs w:val="32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that identity is affected by a range of factors, including a positive sense of self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Recognising that the way in which personal qualities, attitudes, skills and achievements are evaluated aff</w:t>
            </w:r>
            <w:r w:rsidR="00AB38F4">
              <w:rPr>
                <w:rFonts w:ascii="Cambria" w:hAnsi="Cambria"/>
                <w:sz w:val="24"/>
                <w:szCs w:val="24"/>
              </w:rPr>
              <w:t>ects confidence and self esteem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that self-esteem can change with personal circumstances such as those associa</w:t>
            </w:r>
            <w:r w:rsidR="00AB38F4">
              <w:rPr>
                <w:rFonts w:ascii="Cambria" w:hAnsi="Cambria"/>
                <w:sz w:val="24"/>
                <w:szCs w:val="24"/>
              </w:rPr>
              <w:t>ted with family and friendships</w:t>
            </w:r>
          </w:p>
          <w:p w:rsidR="001C6996" w:rsidRPr="001C6996" w:rsidRDefault="00AB38F4" w:rsidP="00A765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Healthy Lifestyles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Recognising that healthy lifestyles and the well being of self and others depend on information and making responsible choices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that physical, mental, sexual and emotional health affect our ability to lead fulfilling lives and that there is help and support available when they are threatened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Dealing with growth and change as normal parts of growing up</w:t>
            </w:r>
          </w:p>
          <w:p w:rsidR="001C6996" w:rsidRPr="001C6996" w:rsidRDefault="001C6996" w:rsidP="00A765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Risk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risk in both positive and negative terms and understanding that individuals need to manage risk to themselves and others in a range of situations.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Appreciating that pressure can be used positively or negatively to influence others in situations involving risk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Developing the confidence to try new ideas and face challenges safely individually and in groups</w:t>
            </w:r>
          </w:p>
          <w:p w:rsidR="001C6996" w:rsidRPr="001C6996" w:rsidRDefault="001C6996" w:rsidP="00A765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Relationships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that relationships affect everything we do in our lives and that relationship skills have to be learnt and practised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 xml:space="preserve">Understanding that people have multiple roles and responsibilities in society and that making positive relationships and contributing to </w:t>
            </w:r>
            <w:proofErr w:type="gramStart"/>
            <w:r w:rsidRPr="001C6996">
              <w:rPr>
                <w:rFonts w:ascii="Cambria" w:hAnsi="Cambria"/>
                <w:sz w:val="24"/>
                <w:szCs w:val="24"/>
              </w:rPr>
              <w:t>groups</w:t>
            </w:r>
            <w:proofErr w:type="gramEnd"/>
            <w:r w:rsidRPr="001C6996">
              <w:rPr>
                <w:rFonts w:ascii="Cambria" w:hAnsi="Cambria"/>
                <w:sz w:val="24"/>
                <w:szCs w:val="24"/>
              </w:rPr>
              <w:t xml:space="preserve"> teams and communities is important.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Understanding that relationships cause strong feelings and emotions</w:t>
            </w:r>
            <w:r w:rsidRPr="001C6996">
              <w:rPr>
                <w:rFonts w:ascii="Cambria" w:hAnsi="Cambria"/>
                <w:sz w:val="24"/>
                <w:szCs w:val="24"/>
              </w:rPr>
              <w:br/>
            </w:r>
          </w:p>
          <w:p w:rsidR="001C6996" w:rsidRPr="001C6996" w:rsidRDefault="001C6996" w:rsidP="00A765E3">
            <w:pPr>
              <w:ind w:left="360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lastRenderedPageBreak/>
              <w:t>Diversity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>Appreciating that in our communities there are similarities as well as differences between people of different race, religion, culture, ability or disability, gender, age or sexual orientation</w:t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 xml:space="preserve">Understanding that all forms of prejudice &amp; discrimination must be challenged at every level in our lives </w:t>
            </w:r>
          </w:p>
          <w:p w:rsidR="001C6996" w:rsidRPr="001C6996" w:rsidRDefault="001C6996" w:rsidP="00A765E3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rPr>
          <w:cnfStyle w:val="000000100000"/>
        </w:trPr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1C6996" w:rsidRPr="001C6996" w:rsidRDefault="001C6996" w:rsidP="00A765E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1C6996" w:rsidRPr="001C6996" w:rsidTr="001C6996">
        <w:tc>
          <w:tcPr>
            <w:cnfStyle w:val="001000000000"/>
            <w:tcW w:w="2802" w:type="dxa"/>
          </w:tcPr>
          <w:p w:rsidR="001C6996" w:rsidRPr="001C6996" w:rsidRDefault="001C6996" w:rsidP="00A765E3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1C6996">
              <w:rPr>
                <w:rFonts w:ascii="Cambria" w:hAnsi="Cambria"/>
                <w:sz w:val="24"/>
                <w:szCs w:val="24"/>
              </w:rPr>
              <w:t xml:space="preserve">YOUNG PEOPLES SERVICE </w:t>
            </w:r>
          </w:p>
          <w:p w:rsidR="001C6996" w:rsidRPr="001C6996" w:rsidRDefault="001C6996" w:rsidP="00A765E3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  <w:p w:rsidR="001C6996" w:rsidRPr="001C6996" w:rsidRDefault="001C6996" w:rsidP="00A765E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440" w:type="dxa"/>
          </w:tcPr>
          <w:p w:rsidR="001C6996" w:rsidRPr="001C6996" w:rsidRDefault="001C6996" w:rsidP="00A765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CURRICULUM TOPICS</w:t>
            </w:r>
          </w:p>
          <w:p w:rsidR="001C6996" w:rsidRPr="001C6996" w:rsidRDefault="001C6996" w:rsidP="00A765E3">
            <w:pPr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Alcohol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Crime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Harm Reduction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Illegal drugs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Impact on relationships, sexual health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Impact on personal safety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Peer pressure and belonging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Physical health</w:t>
            </w:r>
          </w:p>
          <w:p w:rsidR="001C6996" w:rsidRPr="001C6996" w:rsidRDefault="001C6996" w:rsidP="00A765E3">
            <w:pPr>
              <w:pStyle w:val="ListParagraph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Role of media</w:t>
            </w:r>
            <w:r w:rsidRPr="001C6996">
              <w:rPr>
                <w:rFonts w:ascii="Cambria" w:hAnsi="Cambria"/>
                <w:b/>
                <w:sz w:val="24"/>
                <w:szCs w:val="24"/>
              </w:rPr>
              <w:br/>
            </w:r>
          </w:p>
          <w:p w:rsidR="001C6996" w:rsidRPr="001C6996" w:rsidRDefault="001C6996" w:rsidP="001C69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/>
                <w:b/>
                <w:sz w:val="24"/>
                <w:szCs w:val="24"/>
              </w:rPr>
            </w:pPr>
            <w:r w:rsidRPr="001C6996">
              <w:rPr>
                <w:rFonts w:ascii="Cambria" w:hAnsi="Cambria"/>
                <w:b/>
                <w:sz w:val="24"/>
                <w:szCs w:val="24"/>
              </w:rPr>
              <w:t>Law and consequences for young people</w:t>
            </w:r>
          </w:p>
          <w:p w:rsidR="001C6996" w:rsidRPr="001C6996" w:rsidRDefault="001C6996" w:rsidP="00A765E3">
            <w:pPr>
              <w:pStyle w:val="ListParagraph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517249" w:rsidRPr="001C6996" w:rsidRDefault="00517249" w:rsidP="00E72CAB">
      <w:pPr>
        <w:rPr>
          <w:rFonts w:ascii="Cambria" w:hAnsi="Cambria"/>
          <w:szCs w:val="24"/>
        </w:rPr>
      </w:pPr>
    </w:p>
    <w:sectPr w:rsidR="00517249" w:rsidRPr="001C6996" w:rsidSect="00517249">
      <w:headerReference w:type="default" r:id="rId8"/>
      <w:footerReference w:type="default" r:id="rId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5E3" w:rsidRDefault="00A765E3" w:rsidP="00F70FC2">
      <w:pPr>
        <w:spacing w:after="0" w:line="240" w:lineRule="auto"/>
      </w:pPr>
      <w:r>
        <w:separator/>
      </w:r>
    </w:p>
  </w:endnote>
  <w:endnote w:type="continuationSeparator" w:id="0">
    <w:p w:rsidR="00A765E3" w:rsidRDefault="00A765E3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E3" w:rsidRDefault="00A765E3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5E3" w:rsidRDefault="00A765E3" w:rsidP="00F70FC2">
      <w:pPr>
        <w:spacing w:after="0" w:line="240" w:lineRule="auto"/>
      </w:pPr>
      <w:r>
        <w:separator/>
      </w:r>
    </w:p>
  </w:footnote>
  <w:footnote w:type="continuationSeparator" w:id="0">
    <w:p w:rsidR="00A765E3" w:rsidRDefault="00A765E3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E3" w:rsidRDefault="00A24A1D">
    <w:pPr>
      <w:pStyle w:val="Header"/>
    </w:pPr>
    <w:sdt>
      <w:sdtPr>
        <w:id w:val="7374985"/>
        <w:docPartObj>
          <w:docPartGallery w:val="Page Numbers (Margins)"/>
          <w:docPartUnique/>
        </w:docPartObj>
      </w:sdtPr>
      <w:sdtContent>
        <w:r w:rsidRPr="00A24A1D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E72CAB" w:rsidRDefault="00E72CAB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AB38F4" w:rsidRPr="00AB38F4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A765E3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374"/>
    <w:multiLevelType w:val="hybridMultilevel"/>
    <w:tmpl w:val="C0BA32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721B6"/>
    <w:multiLevelType w:val="hybridMultilevel"/>
    <w:tmpl w:val="18C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09AD"/>
    <w:multiLevelType w:val="hybridMultilevel"/>
    <w:tmpl w:val="CAD4B3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26C24"/>
    <w:rsid w:val="000A73D4"/>
    <w:rsid w:val="001C6996"/>
    <w:rsid w:val="002B147A"/>
    <w:rsid w:val="002E072B"/>
    <w:rsid w:val="00443ECE"/>
    <w:rsid w:val="0049764B"/>
    <w:rsid w:val="004A7DE5"/>
    <w:rsid w:val="00517249"/>
    <w:rsid w:val="0053531C"/>
    <w:rsid w:val="005F44F1"/>
    <w:rsid w:val="00633CBF"/>
    <w:rsid w:val="006D57DD"/>
    <w:rsid w:val="007C1139"/>
    <w:rsid w:val="008A0F88"/>
    <w:rsid w:val="008E6072"/>
    <w:rsid w:val="00942768"/>
    <w:rsid w:val="00962B93"/>
    <w:rsid w:val="00A24A1D"/>
    <w:rsid w:val="00A765E3"/>
    <w:rsid w:val="00AB38F4"/>
    <w:rsid w:val="00AB3BE2"/>
    <w:rsid w:val="00AC1B08"/>
    <w:rsid w:val="00B06A1F"/>
    <w:rsid w:val="00B76F31"/>
    <w:rsid w:val="00D84E89"/>
    <w:rsid w:val="00DE7087"/>
    <w:rsid w:val="00E72CAB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69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ypvle.lancsngf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4</cp:revision>
  <cp:lastPrinted>2013-10-24T16:42:00Z</cp:lastPrinted>
  <dcterms:created xsi:type="dcterms:W3CDTF">2013-11-05T10:30:00Z</dcterms:created>
  <dcterms:modified xsi:type="dcterms:W3CDTF">2013-11-06T12:19:00Z</dcterms:modified>
</cp:coreProperties>
</file>